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AD2A70" w:rsidRPr="00AD2A70" w14:paraId="0CCD1317" w14:textId="77777777" w:rsidTr="00AD2A70">
        <w:trPr>
          <w:trHeight w:val="375"/>
        </w:trPr>
        <w:tc>
          <w:tcPr>
            <w:tcW w:w="2620" w:type="dxa"/>
            <w:tcBorders>
              <w:top w:val="nil"/>
              <w:left w:val="nil"/>
              <w:bottom w:val="nil"/>
              <w:right w:val="nil"/>
            </w:tcBorders>
            <w:vAlign w:val="center"/>
            <w:hideMark/>
          </w:tcPr>
          <w:p w14:paraId="4246AD55" w14:textId="77777777" w:rsidR="00AD2A70" w:rsidRPr="00AD2A70" w:rsidRDefault="00AD2A70" w:rsidP="00AD2A70">
            <w:pPr>
              <w:jc w:val="right"/>
              <w:rPr>
                <w:rFonts w:eastAsia="Times New Roman"/>
                <w:color w:val="FFFFFF"/>
                <w:kern w:val="0"/>
                <w:sz w:val="20"/>
                <w:szCs w:val="20"/>
                <w:lang w:eastAsia="tr-TR"/>
                <w14:ligatures w14:val="none"/>
              </w:rPr>
            </w:pPr>
            <w:r w:rsidRPr="00AD2A70">
              <w:rPr>
                <w:rFonts w:eastAsia="Times New Roman"/>
                <w:color w:val="FFFFFF"/>
                <w:kern w:val="0"/>
                <w:sz w:val="20"/>
                <w:szCs w:val="20"/>
                <w:lang w:eastAsia="tr-TR"/>
                <w14:ligatures w14:val="none"/>
              </w:rPr>
              <w:t>8. HAFTA</w:t>
            </w:r>
          </w:p>
        </w:tc>
        <w:tc>
          <w:tcPr>
            <w:tcW w:w="5208" w:type="dxa"/>
            <w:gridSpan w:val="2"/>
            <w:tcBorders>
              <w:top w:val="nil"/>
              <w:left w:val="nil"/>
              <w:bottom w:val="nil"/>
              <w:right w:val="nil"/>
            </w:tcBorders>
            <w:vAlign w:val="center"/>
            <w:hideMark/>
          </w:tcPr>
          <w:p w14:paraId="2C746022"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0798D26B" w14:textId="77777777" w:rsidR="00AD2A70" w:rsidRPr="00AD2A70" w:rsidRDefault="00AD2A70" w:rsidP="00AD2A70">
            <w:pPr>
              <w:jc w:val="center"/>
              <w:rPr>
                <w:rFonts w:eastAsia="Times New Roman"/>
                <w:color w:val="FFFFFF"/>
                <w:kern w:val="0"/>
                <w:sz w:val="20"/>
                <w:szCs w:val="20"/>
                <w:lang w:eastAsia="tr-TR"/>
                <w14:ligatures w14:val="none"/>
              </w:rPr>
            </w:pPr>
            <w:r w:rsidRPr="00AD2A70">
              <w:rPr>
                <w:rFonts w:eastAsia="Times New Roman"/>
                <w:color w:val="FFFFFF"/>
                <w:kern w:val="0"/>
                <w:sz w:val="20"/>
                <w:szCs w:val="20"/>
                <w:lang w:eastAsia="tr-TR"/>
                <w14:ligatures w14:val="none"/>
              </w:rPr>
              <w:t>27 - 31 EKİM</w:t>
            </w:r>
          </w:p>
        </w:tc>
      </w:tr>
      <w:tr w:rsidR="00AD2A70" w:rsidRPr="00AD2A70" w14:paraId="74A78F2A" w14:textId="77777777" w:rsidTr="00AD2A70">
        <w:trPr>
          <w:trHeight w:val="375"/>
        </w:trPr>
        <w:tc>
          <w:tcPr>
            <w:tcW w:w="10420" w:type="dxa"/>
            <w:gridSpan w:val="4"/>
            <w:tcBorders>
              <w:top w:val="nil"/>
              <w:left w:val="nil"/>
              <w:bottom w:val="nil"/>
              <w:right w:val="nil"/>
            </w:tcBorders>
            <w:vAlign w:val="center"/>
            <w:hideMark/>
          </w:tcPr>
          <w:p w14:paraId="32620005"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1. SINIF MATEMATİK DERSİ GÜNLÜK PLAN</w:t>
            </w:r>
          </w:p>
        </w:tc>
      </w:tr>
      <w:tr w:rsidR="00AD2A70" w:rsidRPr="00AD2A70" w14:paraId="47B3513D" w14:textId="77777777" w:rsidTr="00AD2A70">
        <w:trPr>
          <w:trHeight w:val="375"/>
        </w:trPr>
        <w:tc>
          <w:tcPr>
            <w:tcW w:w="10420" w:type="dxa"/>
            <w:gridSpan w:val="4"/>
            <w:tcBorders>
              <w:top w:val="nil"/>
              <w:left w:val="nil"/>
              <w:bottom w:val="nil"/>
              <w:right w:val="nil"/>
            </w:tcBorders>
            <w:vAlign w:val="center"/>
            <w:hideMark/>
          </w:tcPr>
          <w:p w14:paraId="5B2C25CF"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8. HAFTA (27 - 31 EKİM )</w:t>
            </w:r>
          </w:p>
        </w:tc>
      </w:tr>
      <w:tr w:rsidR="00AD2A70" w:rsidRPr="00AD2A70" w14:paraId="645494D7" w14:textId="77777777" w:rsidTr="00AD2A70">
        <w:trPr>
          <w:trHeight w:val="375"/>
        </w:trPr>
        <w:tc>
          <w:tcPr>
            <w:tcW w:w="2620" w:type="dxa"/>
            <w:tcBorders>
              <w:top w:val="nil"/>
              <w:left w:val="nil"/>
              <w:bottom w:val="nil"/>
              <w:right w:val="nil"/>
            </w:tcBorders>
            <w:vAlign w:val="center"/>
            <w:hideMark/>
          </w:tcPr>
          <w:p w14:paraId="45405F3C" w14:textId="77777777" w:rsidR="00AD2A70" w:rsidRPr="00AD2A70" w:rsidRDefault="00AD2A70" w:rsidP="00AD2A70">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19264FA" w14:textId="77777777" w:rsidR="00AD2A70" w:rsidRPr="00AD2A70" w:rsidRDefault="00AD2A70" w:rsidP="00AD2A7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8389F09" w14:textId="77777777" w:rsidR="00AD2A70" w:rsidRPr="00AD2A70" w:rsidRDefault="00AD2A70" w:rsidP="00AD2A70">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2F3A22C4" w14:textId="77777777" w:rsidR="00AD2A70" w:rsidRPr="00AD2A70" w:rsidRDefault="00AD2A70" w:rsidP="00AD2A70">
            <w:pPr>
              <w:jc w:val="center"/>
              <w:rPr>
                <w:rFonts w:ascii="Times New Roman" w:eastAsia="Times New Roman" w:hAnsi="Times New Roman" w:cs="Times New Roman"/>
                <w:kern w:val="0"/>
                <w:sz w:val="20"/>
                <w:szCs w:val="20"/>
                <w:lang w:eastAsia="tr-TR"/>
                <w14:ligatures w14:val="none"/>
              </w:rPr>
            </w:pPr>
          </w:p>
        </w:tc>
      </w:tr>
      <w:tr w:rsidR="00AD2A70" w:rsidRPr="00AD2A70" w14:paraId="4F9A0CE3" w14:textId="77777777" w:rsidTr="00AD2A7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BDEDB91" w14:textId="77777777" w:rsidR="00AD2A70" w:rsidRPr="00AD2A70" w:rsidRDefault="00AD2A70" w:rsidP="00AD2A70">
            <w:pPr>
              <w:jc w:val="lef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DERS BİLGİSİ</w:t>
            </w:r>
          </w:p>
        </w:tc>
      </w:tr>
      <w:tr w:rsidR="00AD2A70" w:rsidRPr="00AD2A70" w14:paraId="0038D878" w14:textId="77777777" w:rsidTr="00AD2A7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ED37AE"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1E7DF889" w14:textId="77777777" w:rsidR="00AD2A70" w:rsidRPr="00AD2A70" w:rsidRDefault="00AD2A70" w:rsidP="00AD2A70">
            <w:pPr>
              <w:jc w:val="center"/>
              <w:rPr>
                <w:rFonts w:eastAsia="Times New Roman"/>
                <w:color w:val="000000"/>
                <w:kern w:val="0"/>
                <w:sz w:val="18"/>
                <w:szCs w:val="18"/>
                <w:lang w:eastAsia="tr-TR"/>
                <w14:ligatures w14:val="none"/>
              </w:rPr>
            </w:pPr>
            <w:r w:rsidRPr="00AD2A7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1B46FF1"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62375806" w14:textId="77777777" w:rsidR="00AD2A70" w:rsidRPr="00AD2A70" w:rsidRDefault="00AD2A70" w:rsidP="00AD2A70">
            <w:pPr>
              <w:jc w:val="center"/>
              <w:rPr>
                <w:rFonts w:eastAsia="Times New Roman"/>
                <w:color w:val="000000"/>
                <w:kern w:val="0"/>
                <w:sz w:val="18"/>
                <w:szCs w:val="18"/>
                <w:lang w:eastAsia="tr-TR"/>
                <w14:ligatures w14:val="none"/>
              </w:rPr>
            </w:pPr>
            <w:r w:rsidRPr="00AD2A70">
              <w:rPr>
                <w:rFonts w:eastAsia="Times New Roman"/>
                <w:color w:val="000000"/>
                <w:kern w:val="0"/>
                <w:sz w:val="18"/>
                <w:szCs w:val="18"/>
                <w:lang w:eastAsia="tr-TR"/>
                <w14:ligatures w14:val="none"/>
              </w:rPr>
              <w:t>Matematik</w:t>
            </w:r>
          </w:p>
        </w:tc>
      </w:tr>
      <w:tr w:rsidR="00AD2A70" w:rsidRPr="00AD2A70" w14:paraId="3B2E9321" w14:textId="77777777" w:rsidTr="00AD2A7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D5117E"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4C0CD475" w14:textId="77777777" w:rsidR="00AD2A70" w:rsidRPr="00AD2A70" w:rsidRDefault="00AD2A70" w:rsidP="00AD2A70">
            <w:pPr>
              <w:jc w:val="center"/>
              <w:rPr>
                <w:rFonts w:eastAsia="Times New Roman"/>
                <w:color w:val="000000"/>
                <w:kern w:val="0"/>
                <w:sz w:val="12"/>
                <w:szCs w:val="12"/>
                <w:lang w:eastAsia="tr-TR"/>
                <w14:ligatures w14:val="none"/>
              </w:rPr>
            </w:pPr>
            <w:r w:rsidRPr="00AD2A70">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233F71E2"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400BBB9" w14:textId="77777777" w:rsidR="00AD2A70" w:rsidRPr="00AD2A70" w:rsidRDefault="00AD2A70" w:rsidP="00AD2A70">
            <w:pPr>
              <w:jc w:val="center"/>
              <w:rPr>
                <w:rFonts w:eastAsia="Times New Roman"/>
                <w:color w:val="000000"/>
                <w:kern w:val="0"/>
                <w:sz w:val="18"/>
                <w:szCs w:val="18"/>
                <w:lang w:eastAsia="tr-TR"/>
                <w14:ligatures w14:val="none"/>
              </w:rPr>
            </w:pPr>
            <w:r w:rsidRPr="00AD2A70">
              <w:rPr>
                <w:rFonts w:eastAsia="Times New Roman"/>
                <w:color w:val="000000"/>
                <w:kern w:val="0"/>
                <w:sz w:val="18"/>
                <w:szCs w:val="18"/>
                <w:lang w:eastAsia="tr-TR"/>
                <w14:ligatures w14:val="none"/>
              </w:rPr>
              <w:t>5 SAAT</w:t>
            </w:r>
          </w:p>
        </w:tc>
      </w:tr>
      <w:tr w:rsidR="00AD2A70" w:rsidRPr="00AD2A70" w14:paraId="038A9412" w14:textId="77777777" w:rsidTr="00AD2A7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CF3A8D"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D05D35F" w14:textId="77777777" w:rsidR="00AD2A70" w:rsidRPr="00AD2A70" w:rsidRDefault="00AD2A70" w:rsidP="00AD2A70">
            <w:pPr>
              <w:jc w:val="left"/>
              <w:rPr>
                <w:rFonts w:eastAsia="Times New Roman"/>
                <w:color w:val="000000"/>
                <w:kern w:val="0"/>
                <w:sz w:val="12"/>
                <w:szCs w:val="12"/>
                <w:lang w:eastAsia="tr-TR"/>
                <w14:ligatures w14:val="none"/>
              </w:rPr>
            </w:pPr>
            <w:r w:rsidRPr="00AD2A70">
              <w:rPr>
                <w:rFonts w:eastAsia="Times New Roman"/>
                <w:color w:val="000000"/>
                <w:kern w:val="0"/>
                <w:sz w:val="12"/>
                <w:szCs w:val="12"/>
                <w:lang w:eastAsia="tr-TR"/>
                <w14:ligatures w14:val="none"/>
              </w:rPr>
              <w:t>Sayılar</w:t>
            </w:r>
          </w:p>
        </w:tc>
      </w:tr>
      <w:tr w:rsidR="00AD2A70" w:rsidRPr="00AD2A70" w14:paraId="7BBE9EC8" w14:textId="77777777" w:rsidTr="00AD2A7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5F1E9F"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A26C0C8"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MAB3. Matematiksel Temsil (MAB3.1. Matematiksel Temsillerden Yararlanma)</w:t>
            </w:r>
          </w:p>
        </w:tc>
      </w:tr>
      <w:tr w:rsidR="00AD2A70" w:rsidRPr="00AD2A70" w14:paraId="72EF7113" w14:textId="77777777" w:rsidTr="00AD2A70">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DE4E99"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D7A2BCF"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KB1. Temel Beceriler, KB2.4. Çözümleme, KB2.7. Karşılaştırma, KB2.11. Gözleme Dayalı Tahmin Etme</w:t>
            </w:r>
          </w:p>
        </w:tc>
      </w:tr>
      <w:tr w:rsidR="00AD2A70" w:rsidRPr="00AD2A70" w14:paraId="4F012E96" w14:textId="77777777" w:rsidTr="00AD2A7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D1CDAD"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9CC55B8"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 xml:space="preserve">E1.1. Merak, E2.5. </w:t>
            </w:r>
            <w:proofErr w:type="spellStart"/>
            <w:r w:rsidRPr="00AD2A70">
              <w:rPr>
                <w:rFonts w:eastAsia="Times New Roman"/>
                <w:color w:val="FF0000"/>
                <w:kern w:val="0"/>
                <w:sz w:val="16"/>
                <w:szCs w:val="16"/>
                <w:lang w:eastAsia="tr-TR"/>
                <w14:ligatures w14:val="none"/>
              </w:rPr>
              <w:t>Oyunseverlik</w:t>
            </w:r>
            <w:proofErr w:type="spellEnd"/>
          </w:p>
        </w:tc>
      </w:tr>
      <w:tr w:rsidR="00AD2A70" w:rsidRPr="00AD2A70" w14:paraId="70A015A6" w14:textId="77777777" w:rsidTr="00AD2A7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B6519EA" w14:textId="77777777" w:rsidR="00AD2A70" w:rsidRPr="00AD2A70" w:rsidRDefault="00AD2A70" w:rsidP="00AD2A70">
            <w:pPr>
              <w:jc w:val="lef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PROGRAMLAR ARASI BİLEŞENLER</w:t>
            </w:r>
          </w:p>
        </w:tc>
      </w:tr>
      <w:tr w:rsidR="00AD2A70" w:rsidRPr="00AD2A70" w14:paraId="3158A17F" w14:textId="77777777" w:rsidTr="00AD2A7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6B7405"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D4EC140"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AD2A70" w:rsidRPr="00AD2A70" w14:paraId="03141E92" w14:textId="77777777" w:rsidTr="00AD2A7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385888"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CA9399C"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D3. Çalışkanlık, D7. Estetik</w:t>
            </w:r>
          </w:p>
        </w:tc>
      </w:tr>
      <w:tr w:rsidR="00AD2A70" w:rsidRPr="00AD2A70" w14:paraId="0B238165" w14:textId="77777777" w:rsidTr="00AD2A7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E5751F" w14:textId="77777777" w:rsidR="00AD2A70" w:rsidRPr="00AD2A70" w:rsidRDefault="00AD2A70" w:rsidP="00AD2A70">
            <w:pPr>
              <w:jc w:val="right"/>
              <w:rPr>
                <w:rFonts w:eastAsia="Times New Roman"/>
                <w:b/>
                <w:bCs/>
                <w:color w:val="FF0000"/>
                <w:kern w:val="0"/>
                <w:sz w:val="18"/>
                <w:szCs w:val="18"/>
                <w:lang w:eastAsia="tr-TR"/>
                <w14:ligatures w14:val="none"/>
              </w:rPr>
            </w:pPr>
            <w:r w:rsidRPr="00AD2A70">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ECAF4F0"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OB1. Bilgi Okuryazarlığı, OB7. Veri Okuryazarlığı</w:t>
            </w:r>
          </w:p>
        </w:tc>
      </w:tr>
      <w:tr w:rsidR="00AD2A70" w:rsidRPr="00AD2A70" w14:paraId="2A40AE58" w14:textId="77777777" w:rsidTr="00AD2A7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27A9E0"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8ACDA54"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Beden Eğitimi ve Oyun, Müzik, Görsel Sanatlar</w:t>
            </w:r>
          </w:p>
        </w:tc>
      </w:tr>
      <w:tr w:rsidR="00AD2A70" w:rsidRPr="00AD2A70" w14:paraId="4CFA9FD2" w14:textId="77777777" w:rsidTr="00AD2A70">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6D3A0B"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F5863D5"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MAT.1.1.4. İki niceliğin büyüklüğünü “çok”, “daha çok”, “az”, “daha az” veya “eşit” terimleriyle karşılaştırabilme</w:t>
            </w:r>
            <w:r w:rsidRPr="00AD2A70">
              <w:rPr>
                <w:rFonts w:eastAsia="Times New Roman"/>
                <w:color w:val="FF0000"/>
                <w:kern w:val="0"/>
                <w:sz w:val="16"/>
                <w:szCs w:val="16"/>
                <w:lang w:eastAsia="tr-TR"/>
                <w14:ligatures w14:val="none"/>
              </w:rPr>
              <w:br/>
              <w:t>a) İki niceliğin büyüklüğünü “çok”, “daha çok”, “az”, “daha az” veya “eşit” terimleriyle ifade eder.</w:t>
            </w:r>
            <w:r w:rsidRPr="00AD2A70">
              <w:rPr>
                <w:rFonts w:eastAsia="Times New Roman"/>
                <w:color w:val="FF0000"/>
                <w:kern w:val="0"/>
                <w:sz w:val="16"/>
                <w:szCs w:val="16"/>
                <w:lang w:eastAsia="tr-TR"/>
                <w14:ligatures w14:val="none"/>
              </w:rPr>
              <w:br/>
              <w:t>b) İfade edilen büyüklüklere ilişkin benzerlikleri listeler.</w:t>
            </w:r>
            <w:r w:rsidRPr="00AD2A70">
              <w:rPr>
                <w:rFonts w:eastAsia="Times New Roman"/>
                <w:color w:val="FF0000"/>
                <w:kern w:val="0"/>
                <w:sz w:val="16"/>
                <w:szCs w:val="16"/>
                <w:lang w:eastAsia="tr-TR"/>
                <w14:ligatures w14:val="none"/>
              </w:rPr>
              <w:br/>
              <w:t>c) İfade edilen büyüklüklere ilişkin farklılıkları listeler.</w:t>
            </w:r>
          </w:p>
        </w:tc>
      </w:tr>
      <w:tr w:rsidR="00AD2A70" w:rsidRPr="00AD2A70" w14:paraId="1A4BEBD9" w14:textId="77777777" w:rsidTr="00AD2A7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D21308"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730E848"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Sayılar</w:t>
            </w:r>
          </w:p>
        </w:tc>
      </w:tr>
      <w:tr w:rsidR="00AD2A70" w:rsidRPr="00AD2A70" w14:paraId="1A9C6F41" w14:textId="77777777" w:rsidTr="00AD2A70">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A3A791"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A60474F" w14:textId="77777777" w:rsidR="00AD2A70" w:rsidRPr="00AD2A70" w:rsidRDefault="00AD2A70" w:rsidP="00AD2A70">
            <w:pPr>
              <w:jc w:val="left"/>
              <w:rPr>
                <w:rFonts w:eastAsia="Times New Roman"/>
                <w:color w:val="FF0000"/>
                <w:kern w:val="0"/>
                <w:sz w:val="16"/>
                <w:szCs w:val="16"/>
                <w:lang w:eastAsia="tr-TR"/>
                <w14:ligatures w14:val="none"/>
              </w:rPr>
            </w:pPr>
            <w:r w:rsidRPr="00AD2A70">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AD2A70" w:rsidRPr="00AD2A70" w14:paraId="7AC09827" w14:textId="77777777" w:rsidTr="00AD2A7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E64C403" w14:textId="77777777" w:rsidR="00AD2A70" w:rsidRPr="00AD2A70" w:rsidRDefault="00AD2A70" w:rsidP="00AD2A70">
            <w:pPr>
              <w:jc w:val="lef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lastRenderedPageBreak/>
              <w:t>PROGRAMLAR ARASI BİLEŞENLER</w:t>
            </w:r>
          </w:p>
        </w:tc>
      </w:tr>
      <w:tr w:rsidR="00AD2A70" w:rsidRPr="00AD2A70" w14:paraId="798618DD" w14:textId="77777777" w:rsidTr="00AD2A7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9A141E"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70297CB" w14:textId="77777777" w:rsidR="00AD2A70" w:rsidRPr="00AD2A70" w:rsidRDefault="00AD2A70" w:rsidP="00AD2A70">
            <w:pPr>
              <w:jc w:val="left"/>
              <w:rPr>
                <w:rFonts w:eastAsia="Times New Roman"/>
                <w:color w:val="FF0000"/>
                <w:kern w:val="0"/>
                <w:sz w:val="12"/>
                <w:szCs w:val="12"/>
                <w:lang w:eastAsia="tr-TR"/>
                <w14:ligatures w14:val="none"/>
              </w:rPr>
            </w:pPr>
            <w:r w:rsidRPr="00AD2A70">
              <w:rPr>
                <w:rFonts w:eastAsia="Times New Roman"/>
                <w:color w:val="FF0000"/>
                <w:kern w:val="0"/>
                <w:sz w:val="12"/>
                <w:szCs w:val="12"/>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AD2A70" w:rsidRPr="00AD2A70" w14:paraId="0F31A985" w14:textId="77777777" w:rsidTr="00AD2A7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74D97D" w14:textId="77777777" w:rsidR="00AD2A70" w:rsidRPr="00AD2A70" w:rsidRDefault="00AD2A70" w:rsidP="00AD2A70">
            <w:pPr>
              <w:jc w:val="right"/>
              <w:rPr>
                <w:rFonts w:eastAsia="Times New Roman"/>
                <w:b/>
                <w:bCs/>
                <w:color w:val="FF0000"/>
                <w:kern w:val="0"/>
                <w:sz w:val="20"/>
                <w:szCs w:val="20"/>
                <w:lang w:eastAsia="tr-TR"/>
                <w14:ligatures w14:val="none"/>
              </w:rPr>
            </w:pPr>
            <w:r w:rsidRPr="00AD2A70">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5C845FC" w14:textId="77777777" w:rsidR="00AD2A70" w:rsidRPr="00AD2A70" w:rsidRDefault="00AD2A70" w:rsidP="00AD2A70">
            <w:pPr>
              <w:jc w:val="left"/>
              <w:rPr>
                <w:rFonts w:eastAsia="Times New Roman"/>
                <w:color w:val="FF0000"/>
                <w:kern w:val="0"/>
                <w:sz w:val="10"/>
                <w:szCs w:val="10"/>
                <w:lang w:eastAsia="tr-TR"/>
                <w14:ligatures w14:val="none"/>
              </w:rPr>
            </w:pPr>
            <w:r w:rsidRPr="00AD2A70">
              <w:rPr>
                <w:rFonts w:eastAsia="Times New Roman"/>
                <w:color w:val="FF0000"/>
                <w:kern w:val="0"/>
                <w:sz w:val="10"/>
                <w:szCs w:val="10"/>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AD2A70" w:rsidRPr="00AD2A70" w14:paraId="7B9B9E5A" w14:textId="77777777" w:rsidTr="0009729C">
        <w:trPr>
          <w:trHeight w:val="3061"/>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41060A"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C91ACB5" w14:textId="77777777" w:rsidR="00AD2A70" w:rsidRPr="00AD2A70" w:rsidRDefault="00AD2A70" w:rsidP="00AD2A70">
            <w:pPr>
              <w:jc w:val="left"/>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 xml:space="preserve">Birinci saatte, s.104-105 ders kitabı etkinlikleri ile iki niceliğin büyüklüğü karşılaştırılır, nesneler (örneğin, elma veya kalem) “çok”, “daha çok”, “az”, “daha az” veya “eşit” terimleriyle ifade edilir. İkinci saatte, s.106-107 ders kitabı etkinlikleri ile karşılaştırılan niceliklerin benzerlikleri (renk, şekil) ve farklılıkları (sayı, büyüklük) listelenir, grup tartışması yapılır. Üçüncü saatte, </w:t>
            </w:r>
            <w:proofErr w:type="spellStart"/>
            <w:r w:rsidRPr="00AD2A70">
              <w:rPr>
                <w:rFonts w:eastAsia="Times New Roman"/>
                <w:color w:val="000000"/>
                <w:kern w:val="0"/>
                <w:sz w:val="20"/>
                <w:szCs w:val="20"/>
                <w:lang w:eastAsia="tr-TR"/>
                <w14:ligatures w14:val="none"/>
              </w:rPr>
              <w:t>Derslig</w:t>
            </w:r>
            <w:proofErr w:type="spellEnd"/>
            <w:r w:rsidRPr="00AD2A70">
              <w:rPr>
                <w:rFonts w:eastAsia="Times New Roman"/>
                <w:color w:val="000000"/>
                <w:kern w:val="0"/>
                <w:sz w:val="20"/>
                <w:szCs w:val="20"/>
                <w:lang w:eastAsia="tr-TR"/>
                <w14:ligatures w14:val="none"/>
              </w:rPr>
              <w:t xml:space="preserve"> interaktif etkinlikler ile dijital karşılaştırma oyunları oynanır. Dördüncü saatte, sınıfta eşyaların azlık çokluk değerlendirmesi yapılır, öğrenciler masalar, sıralar veya oyuncaklarla büyüklük karşılaştırması yapar. Beşinci saatte, çalışma kağıdı ile “çok”, “daha çok”, “az”, “daha az” veya “eşit” terimleriyle karşılaştırma soruları çözülür, benzerlik ve farklılık listeleri hazırlanır.</w:t>
            </w:r>
          </w:p>
        </w:tc>
      </w:tr>
      <w:tr w:rsidR="00AD2A70" w:rsidRPr="00AD2A70" w14:paraId="32C0FDAF" w14:textId="77777777" w:rsidTr="00AD2A7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C16D39D" w14:textId="77777777" w:rsidR="00AD2A70" w:rsidRPr="00AD2A70" w:rsidRDefault="00AD2A70" w:rsidP="00AD2A70">
            <w:pPr>
              <w:jc w:val="lef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FARKLILAŞTIRMA</w:t>
            </w:r>
          </w:p>
        </w:tc>
      </w:tr>
      <w:tr w:rsidR="00AD2A70" w:rsidRPr="00AD2A70" w14:paraId="5F2EC766" w14:textId="77777777" w:rsidTr="00AD2A70">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D0FFA3"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CEBDA9E" w14:textId="77777777" w:rsidR="00AD2A70" w:rsidRPr="00AD2A70" w:rsidRDefault="00AD2A70" w:rsidP="00AD2A70">
            <w:pPr>
              <w:jc w:val="left"/>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AD2A70" w:rsidRPr="00AD2A70" w14:paraId="2B6CB81E" w14:textId="77777777" w:rsidTr="00AD2A70">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A47264" w14:textId="77777777" w:rsidR="00AD2A70" w:rsidRPr="00AD2A70" w:rsidRDefault="00AD2A70" w:rsidP="00AD2A70">
            <w:pPr>
              <w:jc w:val="right"/>
              <w:rPr>
                <w:rFonts w:eastAsia="Times New Roman"/>
                <w:b/>
                <w:bCs/>
                <w:color w:val="000000"/>
                <w:kern w:val="0"/>
                <w:sz w:val="20"/>
                <w:szCs w:val="20"/>
                <w:lang w:eastAsia="tr-TR"/>
                <w14:ligatures w14:val="none"/>
              </w:rPr>
            </w:pPr>
            <w:r w:rsidRPr="00AD2A70">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FC5341A" w14:textId="77777777" w:rsidR="00AD2A70" w:rsidRPr="00AD2A70" w:rsidRDefault="00AD2A70" w:rsidP="00AD2A70">
            <w:pPr>
              <w:jc w:val="left"/>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AD2A70" w:rsidRPr="00AD2A70" w14:paraId="7C836393" w14:textId="77777777" w:rsidTr="00AD2A70">
        <w:trPr>
          <w:trHeight w:val="255"/>
        </w:trPr>
        <w:tc>
          <w:tcPr>
            <w:tcW w:w="2620" w:type="dxa"/>
            <w:tcBorders>
              <w:top w:val="nil"/>
              <w:left w:val="nil"/>
              <w:bottom w:val="nil"/>
              <w:right w:val="nil"/>
            </w:tcBorders>
            <w:vAlign w:val="center"/>
            <w:hideMark/>
          </w:tcPr>
          <w:p w14:paraId="04E0153E" w14:textId="77777777" w:rsidR="00AD2A70" w:rsidRPr="00AD2A70" w:rsidRDefault="00AD2A70" w:rsidP="00AD2A70">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239BA3CC" w14:textId="77777777" w:rsidR="00AD2A70" w:rsidRPr="00AD2A70" w:rsidRDefault="00AD2A70" w:rsidP="00AD2A7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4E78C66"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201DCE0"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r>
      <w:tr w:rsidR="00AD2A70" w:rsidRPr="00AD2A70" w14:paraId="029786C4" w14:textId="77777777" w:rsidTr="00AD2A70">
        <w:trPr>
          <w:trHeight w:val="300"/>
        </w:trPr>
        <w:tc>
          <w:tcPr>
            <w:tcW w:w="2620" w:type="dxa"/>
            <w:tcBorders>
              <w:top w:val="nil"/>
              <w:left w:val="nil"/>
              <w:bottom w:val="nil"/>
              <w:right w:val="nil"/>
            </w:tcBorders>
            <w:vAlign w:val="center"/>
            <w:hideMark/>
          </w:tcPr>
          <w:p w14:paraId="578FF550" w14:textId="77777777" w:rsidR="00AD2A70" w:rsidRPr="00AD2A70" w:rsidRDefault="00AD2A70" w:rsidP="00AD2A70">
            <w:pPr>
              <w:jc w:val="right"/>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48C2E217"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7687900" w14:textId="77777777" w:rsidR="00AD2A70" w:rsidRPr="00AD2A70" w:rsidRDefault="00AD2A70" w:rsidP="00AD2A7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DF6DD5F"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r>
      <w:tr w:rsidR="00AD2A70" w:rsidRPr="00AD2A70" w14:paraId="10182EAB" w14:textId="77777777" w:rsidTr="00AD2A70">
        <w:trPr>
          <w:trHeight w:val="300"/>
        </w:trPr>
        <w:tc>
          <w:tcPr>
            <w:tcW w:w="2620" w:type="dxa"/>
            <w:tcBorders>
              <w:top w:val="nil"/>
              <w:left w:val="nil"/>
              <w:bottom w:val="nil"/>
              <w:right w:val="nil"/>
            </w:tcBorders>
            <w:vAlign w:val="center"/>
            <w:hideMark/>
          </w:tcPr>
          <w:p w14:paraId="0A19CD6C" w14:textId="77777777" w:rsidR="00AD2A70" w:rsidRPr="00AD2A70" w:rsidRDefault="00AD2A70" w:rsidP="00AD2A70">
            <w:pPr>
              <w:jc w:val="right"/>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1AEA4EE7"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27.10.2025</w:t>
            </w:r>
          </w:p>
        </w:tc>
        <w:tc>
          <w:tcPr>
            <w:tcW w:w="1396" w:type="dxa"/>
            <w:tcBorders>
              <w:top w:val="nil"/>
              <w:left w:val="nil"/>
              <w:bottom w:val="nil"/>
              <w:right w:val="nil"/>
            </w:tcBorders>
            <w:vAlign w:val="center"/>
            <w:hideMark/>
          </w:tcPr>
          <w:p w14:paraId="29E1B3E6" w14:textId="77777777" w:rsidR="00AD2A70" w:rsidRPr="00AD2A70" w:rsidRDefault="00AD2A70" w:rsidP="00AD2A7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2BF4DCA"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r>
      <w:tr w:rsidR="00AD2A70" w:rsidRPr="00AD2A70" w14:paraId="1C2BAFC2" w14:textId="77777777" w:rsidTr="00AD2A70">
        <w:trPr>
          <w:trHeight w:val="300"/>
        </w:trPr>
        <w:tc>
          <w:tcPr>
            <w:tcW w:w="2620" w:type="dxa"/>
            <w:tcBorders>
              <w:top w:val="nil"/>
              <w:left w:val="nil"/>
              <w:bottom w:val="nil"/>
              <w:right w:val="nil"/>
            </w:tcBorders>
            <w:vAlign w:val="center"/>
            <w:hideMark/>
          </w:tcPr>
          <w:p w14:paraId="0AC2FDB0"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58AF8D0"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F784662" w14:textId="77777777" w:rsidR="00AD2A70" w:rsidRPr="00AD2A70" w:rsidRDefault="00AD2A70" w:rsidP="00AD2A7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431237F"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r>
      <w:tr w:rsidR="00AD2A70" w:rsidRPr="00AD2A70" w14:paraId="6A0C7760" w14:textId="77777777" w:rsidTr="00AD2A70">
        <w:trPr>
          <w:trHeight w:val="300"/>
        </w:trPr>
        <w:tc>
          <w:tcPr>
            <w:tcW w:w="2620" w:type="dxa"/>
            <w:tcBorders>
              <w:top w:val="nil"/>
              <w:left w:val="nil"/>
              <w:bottom w:val="nil"/>
              <w:right w:val="nil"/>
            </w:tcBorders>
            <w:vAlign w:val="center"/>
            <w:hideMark/>
          </w:tcPr>
          <w:p w14:paraId="53025940"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C26D9CC" w14:textId="77777777" w:rsidR="00AD2A70" w:rsidRPr="00AD2A70" w:rsidRDefault="00AD2A70" w:rsidP="00AD2A70">
            <w:pPr>
              <w:jc w:val="center"/>
              <w:rPr>
                <w:rFonts w:eastAsia="Times New Roman"/>
                <w:color w:val="000000"/>
                <w:kern w:val="0"/>
                <w:sz w:val="20"/>
                <w:szCs w:val="20"/>
                <w:lang w:eastAsia="tr-TR"/>
                <w14:ligatures w14:val="none"/>
              </w:rPr>
            </w:pPr>
            <w:r w:rsidRPr="00AD2A7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97E3004" w14:textId="77777777" w:rsidR="00AD2A70" w:rsidRPr="00AD2A70" w:rsidRDefault="00AD2A70" w:rsidP="00AD2A7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904D92E" w14:textId="77777777" w:rsidR="00AD2A70" w:rsidRPr="00AD2A70" w:rsidRDefault="00AD2A70" w:rsidP="00AD2A70">
            <w:pPr>
              <w:jc w:val="left"/>
              <w:rPr>
                <w:rFonts w:ascii="Times New Roman" w:eastAsia="Times New Roman" w:hAnsi="Times New Roman" w:cs="Times New Roman"/>
                <w:kern w:val="0"/>
                <w:sz w:val="20"/>
                <w:szCs w:val="20"/>
                <w:lang w:eastAsia="tr-TR"/>
                <w14:ligatures w14:val="none"/>
              </w:rPr>
            </w:pPr>
          </w:p>
        </w:tc>
      </w:tr>
    </w:tbl>
    <w:p w14:paraId="5B0849E1" w14:textId="1871012C" w:rsidR="002637F4" w:rsidRPr="00AD2A70" w:rsidRDefault="002637F4" w:rsidP="00AD2A70"/>
    <w:sectPr w:rsidR="002637F4" w:rsidRPr="00AD2A70"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9729C"/>
    <w:rsid w:val="002103E0"/>
    <w:rsid w:val="002637F4"/>
    <w:rsid w:val="00372536"/>
    <w:rsid w:val="003B40A6"/>
    <w:rsid w:val="00516760"/>
    <w:rsid w:val="0053403D"/>
    <w:rsid w:val="005A5E86"/>
    <w:rsid w:val="0078785D"/>
    <w:rsid w:val="009469A5"/>
    <w:rsid w:val="00AA561E"/>
    <w:rsid w:val="00AD2A70"/>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cp:revision>
  <dcterms:created xsi:type="dcterms:W3CDTF">2025-09-18T21:42:00Z</dcterms:created>
  <dcterms:modified xsi:type="dcterms:W3CDTF">2025-10-25T21:57:00Z</dcterms:modified>
</cp:coreProperties>
</file>