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76"/>
        <w:gridCol w:w="2430"/>
        <w:gridCol w:w="2928"/>
        <w:gridCol w:w="146"/>
      </w:tblGrid>
      <w:tr w:rsidR="007B5B4C" w:rsidRPr="007B5B4C" w14:paraId="4080DA7D" w14:textId="77777777" w:rsidTr="007B5B4C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1DE8" w14:textId="77777777" w:rsidR="007B5B4C" w:rsidRPr="007B5B4C" w:rsidRDefault="007B5B4C" w:rsidP="007B5B4C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32.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D11B2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86EC" w14:textId="77777777" w:rsidR="007B5B4C" w:rsidRPr="007B5B4C" w:rsidRDefault="007B5B4C" w:rsidP="007B5B4C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11 - 15 MAYIS</w:t>
            </w:r>
          </w:p>
        </w:tc>
      </w:tr>
      <w:tr w:rsidR="007B5B4C" w:rsidRPr="007B5B4C" w14:paraId="0EF094C6" w14:textId="77777777" w:rsidTr="007B5B4C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AB438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7B5B4C" w:rsidRPr="007B5B4C" w14:paraId="09558C5A" w14:textId="77777777" w:rsidTr="007B5B4C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82DE5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32. HAFTA (11 - 15 MAYIS )</w:t>
            </w:r>
          </w:p>
        </w:tc>
      </w:tr>
      <w:tr w:rsidR="007B5B4C" w:rsidRPr="007B5B4C" w14:paraId="7844132C" w14:textId="77777777" w:rsidTr="007B5B4C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60A39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30905" w14:textId="77777777" w:rsidR="007B5B4C" w:rsidRPr="007B5B4C" w:rsidRDefault="007B5B4C" w:rsidP="007B5B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DD643" w14:textId="77777777" w:rsidR="007B5B4C" w:rsidRPr="007B5B4C" w:rsidRDefault="007B5B4C" w:rsidP="007B5B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1B330" w14:textId="77777777" w:rsidR="007B5B4C" w:rsidRPr="007B5B4C" w:rsidRDefault="007B5B4C" w:rsidP="007B5B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B4C" w:rsidRPr="007B5B4C" w14:paraId="360B4875" w14:textId="77777777" w:rsidTr="007B5B4C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66A07DE9" w14:textId="77777777" w:rsidR="007B5B4C" w:rsidRPr="007B5B4C" w:rsidRDefault="007B5B4C" w:rsidP="007B5B4C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B5B4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7B5B4C" w:rsidRPr="007B5B4C" w14:paraId="5132371F" w14:textId="77777777" w:rsidTr="007B5B4C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9E79129" w14:textId="77777777" w:rsidR="007B5B4C" w:rsidRPr="007B5B4C" w:rsidRDefault="007B5B4C" w:rsidP="007B5B4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B5B4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3B8B7DE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072C805" w14:textId="77777777" w:rsidR="007B5B4C" w:rsidRPr="007B5B4C" w:rsidRDefault="007B5B4C" w:rsidP="007B5B4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B5B4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E7031C6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7B5B4C" w:rsidRPr="007B5B4C" w14:paraId="693AD10E" w14:textId="77777777" w:rsidTr="007B5B4C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E7970F6" w14:textId="77777777" w:rsidR="007B5B4C" w:rsidRPr="007B5B4C" w:rsidRDefault="007B5B4C" w:rsidP="007B5B4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B5B4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3EF58E5" w14:textId="3F58D816" w:rsidR="007B5B4C" w:rsidRPr="00A232EC" w:rsidRDefault="00A232EC" w:rsidP="00A232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Sanat Eleştirisi ve Estetik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03226A0" w14:textId="77777777" w:rsidR="007B5B4C" w:rsidRPr="007B5B4C" w:rsidRDefault="007B5B4C" w:rsidP="007B5B4C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B5B4C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F00B55F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7B5B4C" w:rsidRPr="007B5B4C" w14:paraId="76997741" w14:textId="77777777" w:rsidTr="007B5B4C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2F43C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055B9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56F52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CAA2F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B4C" w:rsidRPr="007B5B4C" w14:paraId="0AE0CD08" w14:textId="77777777" w:rsidTr="007B5B4C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2EE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4A4B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G.1.3.1. Yapay objelerle doğal objeleri ayırt eder.</w:t>
            </w:r>
          </w:p>
        </w:tc>
      </w:tr>
      <w:tr w:rsidR="007B5B4C" w:rsidRPr="007B5B4C" w14:paraId="110511E2" w14:textId="77777777" w:rsidTr="007B5B4C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5EB5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256F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Akıllı tahta ve internet bağlantısı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EBA platformu ("Doğadan Sanata Yolculuk" etkinliği)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Gerçek Nesneler (Karşılaştırma için):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Doğal Objeler: Birkaç kuru yaprak, küçük pürüzsüz taşlar, bir kozalak.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Yapay Objeler: Bir kalem, bir silgi, bir oyuncak araba, bir kumaş parçası.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A4 resim kağıdı ve kuru boya kalemleri</w:t>
            </w:r>
          </w:p>
        </w:tc>
      </w:tr>
      <w:tr w:rsidR="007B5B4C" w:rsidRPr="007B5B4C" w14:paraId="34849AAB" w14:textId="77777777" w:rsidTr="007B5B4C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B6A3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5326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Gösteri ve Etkileşimli Öğretim: EBA etkinliğinin kullanılması.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Karşılaştırma (Kazanımın Anahtarı): Doğal ve yapay nesneler arasındaki farkı bulma.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Beyin Fırtınası: "Bu doğal mı, yapay mı? Nereden anladın?".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Gözlem ve Analiz: Nesneler üzerindeki sanat elemanlarını (renk, çizgi, biçim) inceleme.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Soru-Cevap: Gözlemleri ifade etme.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Gözleme Dayalı Çizim: Gözlemlenen doğal objeyi çizme.</w:t>
            </w:r>
          </w:p>
        </w:tc>
      </w:tr>
      <w:tr w:rsidR="007B5B4C" w:rsidRPr="007B5B4C" w14:paraId="62F05FF0" w14:textId="77777777" w:rsidTr="007B5B4C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5EFF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46A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Değerlendirmenin odak noktası, öğrencinin "doğal" ve "yapay" arasındaki temel farkı kavraması ve bir doğal objeyi inceleyerek üzerindeki sanat elemanlarını (çizgi, biçim, renk) söyleme çabasıdır.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Sözlü Değerlendirme (Kazanımın Anahtarı): Öğretmen EBA etkinliğinden sonra ve nesneleri göstererek sorar: "Bu kalem yapay mı, doğal mı?" (Yapay). "Neden?" (Cevap: "İnsanlar yaptı / Fabrikada yapıldı"). "Peki bu yaprak?" (Doğal). "Neden?" (Cevap: "Ağaçta büyüdü / Allah yaptı").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Analiz Sorusu: (Bir kozalağı göstererek) "Bu doğal objenin biçimi nasıl?", "Üzerindeki çizgileri (desenleri) görebiliyor musunuz?", "Rengi nedir?".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Gözlem: Öğretmen, öğrencinin EBA etkinliğindeki (doğadan sanata) yolculuğu fark edip etmediğini, nesneleri doğru kategorize edip edemediğini gözlemler.</w:t>
            </w:r>
          </w:p>
        </w:tc>
      </w:tr>
      <w:tr w:rsidR="007B5B4C" w:rsidRPr="007B5B4C" w14:paraId="0FB758F0" w14:textId="77777777" w:rsidTr="007B5B4C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5454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E1B3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"Merhaba sanatçılar! Bugün etrafımızdaki dünyaya bir dedektif gibi bakacağız." diyerek başlar. Masanın üzerine bir taş (doğal) ve bir silgi (yapay) koyar.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"Bu iki nesneye bakın. Aralarında çok büyük bir fark var. Biri Doğal, diğeri Yapay. Sizce hangisi doğal, hangisi yapay?" (Cevaplar alınır).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"Doğru! Taş doğaldır, çünkü onu insanlar yapmadı, doğada vardı. Silgi ise yapaydır, çünkü onu insanlar fabrikalarda yaptı. Bugün 'doğal' ve 'yapay' arasındaki farkı öğreneceğiz."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EBA'daki 'Doğadan Sanata Yolculuk' etkinliğini izleyelim. Sanatçılar doğal şeylerden ilham alıp nasıl yapay (sanat eseri) şeyler yapmışlar, görelim."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EBA etkinliği (video/etkileşimli içerik) başlatılır. Etkinlikteki doğal (çiçek, ağaç) ve yapay (çiçek resmi, ağaç heykeli) nesneler üzerine konuşulur.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Etkinlik bittikten sonra öğretmen masadaki diğer doğal (yaprak, kozalak) ve yapay (kalem, oyuncak) nesneleri göstererek "Doğal mı, Yapay mı?" oyunu oynatır.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Kazanımın ikinci aşamasına geçilir: "Şimdi bir sanatçı gibi doğal objelere yakından bakalım." Öğrencilere yapraklar, taşlar dağıtılır.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"Önünüzdeki doğal yaprağa bakın. Onun sanat elemanları neler? Biçimi nasıl?" (Organik/serbest). "Çizgileri nerede?" (Damarları). "Renkleri neler?" (Yeşil, sarı, kahverengi).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sizden, önünüzdeki bu doğal objelerden (yaprak, taş veya kozalak) birini seçmenizi ve onu, tüm o çizgilerini, renklerini, biçimini gözlemleyerek çizmenizi istiyorum."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Öğrencilere 15-20 dakika serbest çalışma süresi verilir.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Süre bitiminde çalışmalar havaya kaldırılır. "Doğal objeleri ne kadar güzel gözlemlemişsiniz!"</w:t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Ders, "Bugün doğal ve yapay nesneleri ayırt etmeyi ve doğal nesnelerin üzerindeki sanat elemanlarını (çizgi, renk, biçim) bulmayı öğrendik. Haftaya ise yapay nesnelere ve sanat eserlerine yakından bakacağız." diyerek tamamlanır.</w:t>
            </w:r>
          </w:p>
        </w:tc>
      </w:tr>
      <w:tr w:rsidR="007B5B4C" w:rsidRPr="007B5B4C" w14:paraId="616BED8C" w14:textId="77777777" w:rsidTr="007B5B4C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988D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16E4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EF1D" w14:textId="77777777" w:rsidR="007B5B4C" w:rsidRPr="007B5B4C" w:rsidRDefault="007B5B4C" w:rsidP="007B5B4C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B5B4C" w:rsidRPr="007B5B4C" w14:paraId="37669128" w14:textId="77777777" w:rsidTr="007B5B4C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4EEAD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51C04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0B5FE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2CAE2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A8E1272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B4C" w:rsidRPr="007B5B4C" w14:paraId="186506D4" w14:textId="77777777" w:rsidTr="007B5B4C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B7B2D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170C6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0267B" w14:textId="77777777" w:rsidR="007B5B4C" w:rsidRPr="007B5B4C" w:rsidRDefault="007B5B4C" w:rsidP="007B5B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1329F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4AFD400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B5B4C" w:rsidRPr="007B5B4C" w14:paraId="2B5FDCB1" w14:textId="77777777" w:rsidTr="007B5B4C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3AC2F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1779E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6BBA4" w14:textId="77777777" w:rsidR="007B5B4C" w:rsidRPr="007B5B4C" w:rsidRDefault="007B5B4C" w:rsidP="007B5B4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97B37" w14:textId="77777777" w:rsidR="007B5B4C" w:rsidRPr="007B5B4C" w:rsidRDefault="007B5B4C" w:rsidP="007B5B4C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7B5B4C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0118B18B" w14:textId="77777777" w:rsidR="007B5B4C" w:rsidRPr="007B5B4C" w:rsidRDefault="007B5B4C" w:rsidP="007B5B4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AC926" w14:textId="77777777" w:rsidR="00DC086D" w:rsidRDefault="00DC086D" w:rsidP="003B40A6">
      <w:r>
        <w:separator/>
      </w:r>
    </w:p>
  </w:endnote>
  <w:endnote w:type="continuationSeparator" w:id="0">
    <w:p w14:paraId="0F70F252" w14:textId="77777777" w:rsidR="00DC086D" w:rsidRDefault="00DC086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6666" w14:textId="77777777" w:rsidR="00DC086D" w:rsidRDefault="00DC086D" w:rsidP="003B40A6">
      <w:r>
        <w:separator/>
      </w:r>
    </w:p>
  </w:footnote>
  <w:footnote w:type="continuationSeparator" w:id="0">
    <w:p w14:paraId="17E6ED4F" w14:textId="77777777" w:rsidR="00DC086D" w:rsidRDefault="00DC086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7748B0"/>
    <w:rsid w:val="0078785D"/>
    <w:rsid w:val="007B5B4C"/>
    <w:rsid w:val="00A232EC"/>
    <w:rsid w:val="00A515D4"/>
    <w:rsid w:val="00BE3098"/>
    <w:rsid w:val="00C0521D"/>
    <w:rsid w:val="00CE42C0"/>
    <w:rsid w:val="00D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2025-10-20T09:07:00Z</dcterms:modified>
</cp:coreProperties>
</file>