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91"/>
        <w:gridCol w:w="2415"/>
        <w:gridCol w:w="2928"/>
        <w:gridCol w:w="146"/>
      </w:tblGrid>
      <w:tr w:rsidR="001E684E" w:rsidRPr="001E684E" w14:paraId="4A8ACF3D" w14:textId="77777777" w:rsidTr="001E684E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2D749" w14:textId="77777777" w:rsidR="001E684E" w:rsidRPr="001E684E" w:rsidRDefault="001E684E" w:rsidP="001E684E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9EF8D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7BA82" w14:textId="77777777" w:rsidR="001E684E" w:rsidRPr="001E684E" w:rsidRDefault="001E684E" w:rsidP="001E684E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15 - 19 EYLÜL</w:t>
            </w:r>
          </w:p>
        </w:tc>
      </w:tr>
      <w:tr w:rsidR="001E684E" w:rsidRPr="001E684E" w14:paraId="28B2FCFE" w14:textId="77777777" w:rsidTr="001E684E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D31F9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1E684E" w:rsidRPr="001E684E" w14:paraId="2587433D" w14:textId="77777777" w:rsidTr="001E684E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06673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 HAFTA (15 - 19 EYLÜL )</w:t>
            </w:r>
          </w:p>
        </w:tc>
      </w:tr>
      <w:tr w:rsidR="001E684E" w:rsidRPr="001E684E" w14:paraId="0C372F2C" w14:textId="77777777" w:rsidTr="001E684E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B3F92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297AA" w14:textId="77777777" w:rsidR="001E684E" w:rsidRPr="001E684E" w:rsidRDefault="001E684E" w:rsidP="001E684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0FD25" w14:textId="77777777" w:rsidR="001E684E" w:rsidRPr="001E684E" w:rsidRDefault="001E684E" w:rsidP="001E684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C4A9D" w14:textId="77777777" w:rsidR="001E684E" w:rsidRPr="001E684E" w:rsidRDefault="001E684E" w:rsidP="001E684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E684E" w:rsidRPr="001E684E" w14:paraId="3460A581" w14:textId="77777777" w:rsidTr="001E684E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3C195F0F" w14:textId="77777777" w:rsidR="001E684E" w:rsidRPr="001E684E" w:rsidRDefault="001E684E" w:rsidP="001E684E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E684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1E684E" w:rsidRPr="001E684E" w14:paraId="1B012302" w14:textId="77777777" w:rsidTr="001E684E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ABA24A5" w14:textId="77777777" w:rsidR="001E684E" w:rsidRPr="001E684E" w:rsidRDefault="001E684E" w:rsidP="001E684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E684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21CC587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4D2A1FD" w14:textId="77777777" w:rsidR="001E684E" w:rsidRPr="001E684E" w:rsidRDefault="001E684E" w:rsidP="001E684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E684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F9D2780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1E684E" w:rsidRPr="001E684E" w14:paraId="143966F2" w14:textId="77777777" w:rsidTr="001E684E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5A8BE79" w14:textId="77777777" w:rsidR="001E684E" w:rsidRPr="001E684E" w:rsidRDefault="001E684E" w:rsidP="001E684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E684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59FEB06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İletişim ve Biçimlendirme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307E818" w14:textId="77777777" w:rsidR="001E684E" w:rsidRPr="001E684E" w:rsidRDefault="001E684E" w:rsidP="001E684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E684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15FD349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1E684E" w:rsidRPr="001E684E" w14:paraId="3B57F6F7" w14:textId="77777777" w:rsidTr="001E684E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F1A11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7FB4F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0C65E" w14:textId="77777777" w:rsidR="001E684E" w:rsidRPr="001E684E" w:rsidRDefault="001E684E" w:rsidP="001E684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6AE43" w14:textId="77777777" w:rsidR="001E684E" w:rsidRPr="001E684E" w:rsidRDefault="001E684E" w:rsidP="001E684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E684E" w:rsidRPr="001E684E" w14:paraId="01286F34" w14:textId="77777777" w:rsidTr="001E684E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252B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A860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G.1.1.1. Görsel sanat çalışmalarını oluştururken uygulama basamaklarını ifade eder.</w:t>
            </w:r>
          </w:p>
        </w:tc>
      </w:tr>
      <w:tr w:rsidR="001E684E" w:rsidRPr="001E684E" w14:paraId="330D0D6D" w14:textId="77777777" w:rsidTr="001E684E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C8FA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34F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Temel Araç: Çeşitli renklerde oyun hamurları (Her öğrenci veya sıra için yeterli miktarda)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Hamur altlığı veya çalışma masasını korumak için A4 kağıt/karton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Geçen haftadan kalan (veya yeniden hazırlanan) süreç basamaklarını temsil eden görsel kartlar (1- Gözlem, 2- Tasarım/Plan, 3- Malzeme, 4- Uygulama/Biçimlendirme)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Akıllı tahta (Sadece giriş kısmında örnek bir hayvan/nesne göstermek için kullanılabilir, şart değil)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Kirli ve temiz eller için ıslak mendil/kolonya (Hijyen önemlidir!)</w:t>
            </w:r>
          </w:p>
        </w:tc>
      </w:tr>
      <w:tr w:rsidR="001E684E" w:rsidRPr="001E684E" w14:paraId="6DADA2A1" w14:textId="77777777" w:rsidTr="001E684E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E7E1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5355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Hatırlatma (Soru-Cevap): Geçen haftaki dersin tekrarı.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Beyin Fırtınası: "Ne yapabiliriz?" sorusu üzerine tartışma.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Model Olma (Gösteri): Öğretmenin süreci bizzat oyun hamuruyla göstermesi.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Uygulama (Yaparak-Yaşayarak Öğrenme): Öğrencilerin kendi çalışmalarını yapması (Planın ana bölümü).</w:t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Sergileme ve Sözlü Paylaşım: Süreci arkadaşlarını anlatma.</w:t>
            </w:r>
          </w:p>
        </w:tc>
      </w:tr>
      <w:tr w:rsidR="001E684E" w:rsidRPr="001E684E" w14:paraId="4D32BEB3" w14:textId="77777777" w:rsidTr="001E684E">
        <w:trPr>
          <w:gridAfter w:val="1"/>
          <w:wAfter w:w="36" w:type="dxa"/>
          <w:trHeight w:val="3175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EC45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D2FB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Değerlendirme (Gözlem Formu/Çetele): Öğretmen, uygulama sırasında öğrencileri gözlemlerken basitçe şunlara bakar:</w:t>
            </w: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Çalışmaya başlamadan önce düşündü mü? (Evet/Hayır)</w:t>
            </w: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Malzemesini (renklerini) planına göre seçti mi? (Evet/Hayır)</w:t>
            </w: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Çalışmayı tamamlayabildi mi? (Evet/Hayır)</w:t>
            </w: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Sözlü Değerlendirme: Sonuç bölümünde sorulan sorularla öğrencinin süreci ifade edip edemediğine bakılır ("Önce düşündüm, sonra mavi hamuru aldım, sonra balık yaptım" gibi basit bir cümle kurması yeterlidir).</w:t>
            </w: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1E684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Öz Değerlendirme (Sözlü): "Çalışmanı yaparken en çok hangi adımda eğlendin? Düşünürken mi, yaparken mi?"</w:t>
            </w:r>
          </w:p>
        </w:tc>
      </w:tr>
      <w:tr w:rsidR="001E684E" w:rsidRPr="001E684E" w14:paraId="78ABFA6E" w14:textId="77777777" w:rsidTr="001E684E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B8DD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B5FA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A. Giriş ve Hatırlatma (10 Dakika)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 xml:space="preserve">Öğretmen, geçen haftaki dersi hatırlatarak başlar: "Çocuklar, geçen hafta Gökçe kedisi </w:t>
            </w:r>
            <w:proofErr w:type="spellStart"/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Minnak</w:t>
            </w:r>
            <w:proofErr w:type="spellEnd"/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için bir çalışma yapmıştı. Biz de bir çalışma yaparken 'pat' diye başlamadığımızı öğrenmiştik. Hani 4 adımımız vardı, kim hatırlıyor?"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Tahtaya astığı görsel kartları (veya çizimleri) gösterir.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"İlk ne yapıyorduk?" (Cevap: Gözlemliyorduk / Düşünüyorduk / Hayal kuruyorduk)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"Sonra?" (Cevap: Planlıyorduk / Tasarlıyorduk)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"Peki ya sonra?" (Cevap: Neye ihtiyacımız var diye bakıyorduk / Malzememizi seçiyorduk)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"En son ne yapıyorduk?" (Cevap: Yapıyorduk / Çiziyorduk / Biçimlendiriyorduk)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Öğretmen masasının üzerine oyun hamurlarını çıkarır. "Geçen hafta kağıt ve boya kalemlerini kullanmıştık. Bugün ise malzememiz farklı! Bugün... oyun hamurlarını kullanacağız!" (Çocuklardan 'yaşasın' sesleri yükselecektir.)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B. Gelişme ve Uygulama (25 Dakika)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Konu Seçimi (Beyin Fırtınası - 5 dk):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"Peki, bu hamurlarla ne yapsak? Herkes en sevdiği bir hayvanı düşünsün. Belki bir kuş, belki bir balık, belki bir kedi ya da kocaman bir fil!"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(İsteğe bağlı: Akıllı tahtadan birkaç farklı hayvan resmi gösterilerek gözlem yapmaları sağlanabilir.)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Yönlendirmeli Uygulama (Adım Adım - 20 dk):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Öğrencilere hamur altlıkları ve oyun hamurları dağıtılır.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Adım 1: Gözlem/Tasarım (5 dk): "Şimdi hamurlara dokunmak yok! Önce ilk adım. Herkes hangi hayvanı yapacağına karar versin ve o hayvanı kafasında canlandırsın. Rengi ne olacak? Kuyruğu var mı? Kaç bacağı var? İyice düşünün, planlayın." (Öğretmen bu sırada sıraları dolaşır, ne yapacaklarına karar vermelerine yardımcı olur).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Adım 2: Malzeme Belirleme (2 dk): "Evet, şimdi ikinci adım. Hayvanınız için hangi renk hamurlara ihtiyacınız var? Sadece o renkleri önünüze ayırın. Diğerleri kutuda kalsın." (Böylece malzeme seçme adımını somut olarak yaparlar).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Adim 3: Uygulama/Biçimlendirme (13 dk): "Harika! Planımızı yaptık, malzememizi seçtik. Şimdi son adım! Hayalimizdeki o güzel hayvanı yapma, yani biçimlendirme zamanı!"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Öğrenciler serbestçe oyun hamurlarıyla çalışmaya başlarlar. Öğretmen bu sırada rehberlik eder, "Aferin, ne güzel düşünmüşsün", "Bak bu adımda yuvarlama tekniğini kullanabilirsin" gibi dönütler verir.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C. Sonuç ve Paylaşım (5 Dakika)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Sürenin bitimine doğru öğretmen "Eller havaya!" veya "Hamurlar altlığa!" komutuyla çalışmayı durdurur.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Mini Sergi: Herkes yaptığı çalışmayı sırasının üzerine koyar.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Öğretmen birkaç gönüllü öğrenciye söz verir: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"Bize ne yaptığını anlatır mısın?"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"Bunu yapmaya başlamadan önce ne düşündün?" (Tasarım adımına vurgu)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"Hangi renkleri kullanmaya karar verdin?" (Malzeme seçme adımına vurgu)</w:t>
            </w:r>
            <w:r w:rsidRPr="001E684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Çalışmalar toplanır (veya okulda sergilenmek üzere ayrılır) ve hijyen sağlanır. "Bugün hepiniz harika birer heykeltıraş gibi çalıştınız ve bir çalışmanın tüm adımlarını tamamladınız. Hepinizi tebrik ederim!"</w:t>
            </w:r>
          </w:p>
        </w:tc>
      </w:tr>
      <w:tr w:rsidR="001E684E" w:rsidRPr="001E684E" w14:paraId="3AC7CC27" w14:textId="77777777" w:rsidTr="001E684E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3A27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577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7D1F" w14:textId="77777777" w:rsidR="001E684E" w:rsidRPr="001E684E" w:rsidRDefault="001E684E" w:rsidP="001E684E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E684E" w:rsidRPr="001E684E" w14:paraId="4E33D92C" w14:textId="77777777" w:rsidTr="001E684E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FCF5C" w14:textId="77777777" w:rsidR="001E684E" w:rsidRPr="001E684E" w:rsidRDefault="001E684E" w:rsidP="001E684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2B213" w14:textId="77777777" w:rsidR="001E684E" w:rsidRPr="001E684E" w:rsidRDefault="001E684E" w:rsidP="001E684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63879" w14:textId="77777777" w:rsidR="001E684E" w:rsidRPr="001E684E" w:rsidRDefault="001E684E" w:rsidP="001E684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1754A" w14:textId="77777777" w:rsidR="001E684E" w:rsidRPr="001E684E" w:rsidRDefault="001E684E" w:rsidP="001E684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58D70F8" w14:textId="77777777" w:rsidR="001E684E" w:rsidRPr="001E684E" w:rsidRDefault="001E684E" w:rsidP="001E684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E684E" w:rsidRPr="001E684E" w14:paraId="3385D75A" w14:textId="77777777" w:rsidTr="001E684E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4939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8DA2F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72C0B" w14:textId="77777777" w:rsidR="001E684E" w:rsidRPr="001E684E" w:rsidRDefault="001E684E" w:rsidP="001E684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17C37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4556F1C4" w14:textId="77777777" w:rsidR="001E684E" w:rsidRPr="001E684E" w:rsidRDefault="001E684E" w:rsidP="001E684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E684E" w:rsidRPr="001E684E" w14:paraId="615D8F8E" w14:textId="77777777" w:rsidTr="001E684E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37342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98378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559EC" w14:textId="77777777" w:rsidR="001E684E" w:rsidRPr="001E684E" w:rsidRDefault="001E684E" w:rsidP="001E684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7AFF1" w14:textId="77777777" w:rsidR="001E684E" w:rsidRPr="001E684E" w:rsidRDefault="001E684E" w:rsidP="001E684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E684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7E85781B" w14:textId="77777777" w:rsidR="001E684E" w:rsidRPr="001E684E" w:rsidRDefault="001E684E" w:rsidP="001E684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0751" w14:textId="77777777" w:rsidR="00F26844" w:rsidRDefault="00F26844" w:rsidP="003B40A6">
      <w:r>
        <w:separator/>
      </w:r>
    </w:p>
  </w:endnote>
  <w:endnote w:type="continuationSeparator" w:id="0">
    <w:p w14:paraId="750DC078" w14:textId="77777777" w:rsidR="00F26844" w:rsidRDefault="00F26844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92FF" w14:textId="77777777" w:rsidR="00F26844" w:rsidRDefault="00F26844" w:rsidP="003B40A6">
      <w:r>
        <w:separator/>
      </w:r>
    </w:p>
  </w:footnote>
  <w:footnote w:type="continuationSeparator" w:id="0">
    <w:p w14:paraId="3FDDBBA4" w14:textId="77777777" w:rsidR="00F26844" w:rsidRDefault="00F26844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1E684E"/>
    <w:rsid w:val="002103E0"/>
    <w:rsid w:val="002637F4"/>
    <w:rsid w:val="00372536"/>
    <w:rsid w:val="003B40A6"/>
    <w:rsid w:val="0078785D"/>
    <w:rsid w:val="00BE3098"/>
    <w:rsid w:val="00C0521D"/>
    <w:rsid w:val="00CE42C0"/>
    <w:rsid w:val="00F26844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2025-10-19T14:39:00Z</dcterms:modified>
</cp:coreProperties>
</file>